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sz w:val="28"/>
          <w:rtl w:val="0"/>
        </w:rPr>
        <w:t xml:space="preserve">Cause For Widening Gap Between Rich and Poor</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The reason for the widening gap between the rich and poor is said to be the falling taxes for the rich and increased use of tax havens by Jim Puzzanghera in the article </w:t>
      </w:r>
      <w:r w:rsidRPr="00000000" w:rsidR="00000000" w:rsidDel="00000000">
        <w:rPr>
          <w:i w:val="1"/>
          <w:u w:val="single"/>
          <w:rtl w:val="0"/>
        </w:rPr>
        <w:t xml:space="preserve">85 richest people own as much as bottom half of population, report says</w:t>
      </w:r>
      <w:r w:rsidRPr="00000000" w:rsidR="00000000" w:rsidDel="00000000">
        <w:rPr>
          <w:i w:val="1"/>
          <w:rtl w:val="0"/>
        </w:rPr>
        <w:t xml:space="preserve">. </w:t>
      </w:r>
      <w:r w:rsidRPr="00000000" w:rsidR="00000000" w:rsidDel="00000000">
        <w:rPr>
          <w:rtl w:val="0"/>
        </w:rPr>
        <w:t xml:space="preserve">This, I believe, is not as good as the reason of differences in the intelligence of children, and the variety of ways to get into college. From the time when the first college was created, the type of jobs you can get with a college education have almost always given better pay. White house economic adviser Alan Krueger said in an email that “The cost of a college education, for instance, is increasingly difficult for low- and middle-income families to afford.” This is true, but only for the kids that </w:t>
      </w:r>
      <w:r w:rsidRPr="00000000" w:rsidR="00000000" w:rsidDel="00000000">
        <w:rPr>
          <w:i w:val="1"/>
          <w:rtl w:val="0"/>
        </w:rPr>
        <w:t xml:space="preserve">have </w:t>
      </w:r>
      <w:r w:rsidRPr="00000000" w:rsidR="00000000" w:rsidDel="00000000">
        <w:rPr>
          <w:rtl w:val="0"/>
        </w:rPr>
        <w:t xml:space="preserve">to pay for college. Nowadays, colleges and universities offer a variety of scholarships. Teenagers can now get a scholarship for sports, good grades, etc. And the kids who are more intelligent in the low and middle income families have a better chance to go to college than the kids that are not a smart. I am not saying that colleges shouldn’t, but if they didn’t hand out scholarships people would come to a much more level economic rank. I believe that the reason for the large difference between the rich and the poor is based on todays evolved education system.</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tl w:val="0"/>
      </w:rPr>
      <w:t xml:space="preserve">Eric Schumann</w:t>
    </w:r>
  </w:p>
  <w:p w:rsidP="00000000" w:rsidRPr="00000000" w:rsidR="00000000" w:rsidDel="00000000" w:rsidRDefault="00000000">
    <w:pPr>
      <w:contextualSpacing w:val="0"/>
      <w:jc w:val="right"/>
    </w:pPr>
    <w:r w:rsidRPr="00000000" w:rsidR="00000000" w:rsidDel="00000000">
      <w:rPr>
        <w:rtl w:val="0"/>
      </w:rPr>
      <w:t xml:space="preserve">7th hour 2/9/14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Widening Gap between Rich and Poor.docx</dc:title>
</cp:coreProperties>
</file>